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92B3B" w14:textId="7AF13A31" w:rsidR="00C34B00" w:rsidRDefault="000062FA" w:rsidP="000062FA">
      <w:pPr>
        <w:jc w:val="center"/>
        <w:rPr>
          <w:b/>
          <w:bCs/>
          <w:sz w:val="28"/>
          <w:szCs w:val="28"/>
        </w:rPr>
      </w:pPr>
      <w:r w:rsidRPr="000062FA">
        <w:rPr>
          <w:b/>
          <w:bCs/>
          <w:sz w:val="28"/>
          <w:szCs w:val="28"/>
        </w:rPr>
        <w:t xml:space="preserve">Media Kit – </w:t>
      </w:r>
      <w:r w:rsidRPr="001D2773">
        <w:rPr>
          <w:b/>
          <w:bCs/>
          <w:i/>
          <w:iCs/>
          <w:sz w:val="28"/>
          <w:szCs w:val="28"/>
        </w:rPr>
        <w:t>Masada: Thou Shalt Not Kill</w:t>
      </w:r>
      <w:r w:rsidR="00CF553C">
        <w:rPr>
          <w:b/>
          <w:bCs/>
          <w:sz w:val="28"/>
          <w:szCs w:val="28"/>
        </w:rPr>
        <w:t xml:space="preserve"> by Shimon Avish</w:t>
      </w:r>
    </w:p>
    <w:p w14:paraId="70776329" w14:textId="77777777" w:rsidR="00CC3332" w:rsidRPr="000062FA" w:rsidRDefault="00CC3332" w:rsidP="000062FA">
      <w:pPr>
        <w:jc w:val="center"/>
        <w:rPr>
          <w:b/>
          <w:bCs/>
          <w:sz w:val="28"/>
          <w:szCs w:val="28"/>
        </w:rPr>
      </w:pPr>
    </w:p>
    <w:sdt>
      <w:sdtPr>
        <w:rPr>
          <w:rFonts w:asciiTheme="minorHAnsi" w:eastAsiaTheme="minorHAnsi" w:hAnsiTheme="minorHAnsi" w:cstheme="minorBidi"/>
          <w:color w:val="auto"/>
          <w:sz w:val="22"/>
          <w:szCs w:val="22"/>
        </w:rPr>
        <w:id w:val="440815016"/>
        <w:docPartObj>
          <w:docPartGallery w:val="Table of Contents"/>
          <w:docPartUnique/>
        </w:docPartObj>
      </w:sdtPr>
      <w:sdtEndPr>
        <w:rPr>
          <w:b/>
          <w:bCs/>
          <w:noProof/>
        </w:rPr>
      </w:sdtEndPr>
      <w:sdtContent>
        <w:p w14:paraId="67586024" w14:textId="1D4F7AB7" w:rsidR="00851711" w:rsidRDefault="00851711">
          <w:pPr>
            <w:pStyle w:val="TOCHeading"/>
          </w:pPr>
          <w:r>
            <w:t>Contents</w:t>
          </w:r>
        </w:p>
        <w:p w14:paraId="2EBA6353" w14:textId="6C2CE3AE" w:rsidR="00F422C9" w:rsidRDefault="00851711">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104198622" w:history="1">
            <w:r w:rsidR="00F422C9" w:rsidRPr="006227CC">
              <w:rPr>
                <w:rStyle w:val="Hyperlink"/>
                <w:b/>
                <w:bCs/>
                <w:noProof/>
              </w:rPr>
              <w:t>Headshots</w:t>
            </w:r>
            <w:r w:rsidR="00F422C9">
              <w:rPr>
                <w:noProof/>
                <w:webHidden/>
              </w:rPr>
              <w:tab/>
            </w:r>
            <w:r w:rsidR="00F422C9">
              <w:rPr>
                <w:noProof/>
                <w:webHidden/>
              </w:rPr>
              <w:fldChar w:fldCharType="begin"/>
            </w:r>
            <w:r w:rsidR="00F422C9">
              <w:rPr>
                <w:noProof/>
                <w:webHidden/>
              </w:rPr>
              <w:instrText xml:space="preserve"> PAGEREF _Toc104198622 \h </w:instrText>
            </w:r>
            <w:r w:rsidR="00F422C9">
              <w:rPr>
                <w:noProof/>
                <w:webHidden/>
              </w:rPr>
            </w:r>
            <w:r w:rsidR="00F422C9">
              <w:rPr>
                <w:noProof/>
                <w:webHidden/>
              </w:rPr>
              <w:fldChar w:fldCharType="separate"/>
            </w:r>
            <w:r w:rsidR="00C93FDB">
              <w:rPr>
                <w:noProof/>
                <w:webHidden/>
              </w:rPr>
              <w:t>1</w:t>
            </w:r>
            <w:r w:rsidR="00F422C9">
              <w:rPr>
                <w:noProof/>
                <w:webHidden/>
              </w:rPr>
              <w:fldChar w:fldCharType="end"/>
            </w:r>
          </w:hyperlink>
        </w:p>
        <w:p w14:paraId="3F813C1F" w14:textId="0D5FF77B" w:rsidR="00F422C9" w:rsidRDefault="00C93FDB">
          <w:pPr>
            <w:pStyle w:val="TOC2"/>
            <w:tabs>
              <w:tab w:val="right" w:leader="dot" w:pos="9350"/>
            </w:tabs>
            <w:rPr>
              <w:rFonts w:eastAsiaTheme="minorEastAsia"/>
              <w:noProof/>
            </w:rPr>
          </w:pPr>
          <w:hyperlink w:anchor="_Toc104198623" w:history="1">
            <w:r w:rsidR="00F422C9" w:rsidRPr="006227CC">
              <w:rPr>
                <w:rStyle w:val="Hyperlink"/>
                <w:b/>
                <w:bCs/>
                <w:noProof/>
              </w:rPr>
              <w:t>Book Covers</w:t>
            </w:r>
            <w:r w:rsidR="00F422C9">
              <w:rPr>
                <w:noProof/>
                <w:webHidden/>
              </w:rPr>
              <w:tab/>
            </w:r>
            <w:r w:rsidR="00F422C9">
              <w:rPr>
                <w:noProof/>
                <w:webHidden/>
              </w:rPr>
              <w:fldChar w:fldCharType="begin"/>
            </w:r>
            <w:r w:rsidR="00F422C9">
              <w:rPr>
                <w:noProof/>
                <w:webHidden/>
              </w:rPr>
              <w:instrText xml:space="preserve"> PAGEREF _Toc104198623 \h </w:instrText>
            </w:r>
            <w:r w:rsidR="00F422C9">
              <w:rPr>
                <w:noProof/>
                <w:webHidden/>
              </w:rPr>
            </w:r>
            <w:r w:rsidR="00F422C9">
              <w:rPr>
                <w:noProof/>
                <w:webHidden/>
              </w:rPr>
              <w:fldChar w:fldCharType="separate"/>
            </w:r>
            <w:r>
              <w:rPr>
                <w:noProof/>
                <w:webHidden/>
              </w:rPr>
              <w:t>2</w:t>
            </w:r>
            <w:r w:rsidR="00F422C9">
              <w:rPr>
                <w:noProof/>
                <w:webHidden/>
              </w:rPr>
              <w:fldChar w:fldCharType="end"/>
            </w:r>
          </w:hyperlink>
        </w:p>
        <w:p w14:paraId="5BEC4A5A" w14:textId="362DEA8F" w:rsidR="00F422C9" w:rsidRDefault="00C93FDB">
          <w:pPr>
            <w:pStyle w:val="TOC2"/>
            <w:tabs>
              <w:tab w:val="right" w:leader="dot" w:pos="9350"/>
            </w:tabs>
            <w:rPr>
              <w:rFonts w:eastAsiaTheme="minorEastAsia"/>
              <w:noProof/>
            </w:rPr>
          </w:pPr>
          <w:hyperlink w:anchor="_Toc104198624" w:history="1">
            <w:r w:rsidR="00F422C9" w:rsidRPr="006227CC">
              <w:rPr>
                <w:rStyle w:val="Hyperlink"/>
                <w:b/>
                <w:bCs/>
                <w:noProof/>
              </w:rPr>
              <w:t>Biographies</w:t>
            </w:r>
            <w:r w:rsidR="00F422C9">
              <w:rPr>
                <w:noProof/>
                <w:webHidden/>
              </w:rPr>
              <w:tab/>
            </w:r>
            <w:r w:rsidR="00F422C9">
              <w:rPr>
                <w:noProof/>
                <w:webHidden/>
              </w:rPr>
              <w:fldChar w:fldCharType="begin"/>
            </w:r>
            <w:r w:rsidR="00F422C9">
              <w:rPr>
                <w:noProof/>
                <w:webHidden/>
              </w:rPr>
              <w:instrText xml:space="preserve"> PAGEREF _Toc104198624 \h </w:instrText>
            </w:r>
            <w:r w:rsidR="00F422C9">
              <w:rPr>
                <w:noProof/>
                <w:webHidden/>
              </w:rPr>
            </w:r>
            <w:r w:rsidR="00F422C9">
              <w:rPr>
                <w:noProof/>
                <w:webHidden/>
              </w:rPr>
              <w:fldChar w:fldCharType="separate"/>
            </w:r>
            <w:r>
              <w:rPr>
                <w:noProof/>
                <w:webHidden/>
              </w:rPr>
              <w:t>3</w:t>
            </w:r>
            <w:r w:rsidR="00F422C9">
              <w:rPr>
                <w:noProof/>
                <w:webHidden/>
              </w:rPr>
              <w:fldChar w:fldCharType="end"/>
            </w:r>
          </w:hyperlink>
        </w:p>
        <w:p w14:paraId="12ED376A" w14:textId="13A6F42B" w:rsidR="00F422C9" w:rsidRDefault="00C93FDB">
          <w:pPr>
            <w:pStyle w:val="TOC2"/>
            <w:tabs>
              <w:tab w:val="right" w:leader="dot" w:pos="9350"/>
            </w:tabs>
            <w:rPr>
              <w:rFonts w:eastAsiaTheme="minorEastAsia"/>
              <w:noProof/>
            </w:rPr>
          </w:pPr>
          <w:hyperlink w:anchor="_Toc104198625" w:history="1">
            <w:r w:rsidR="00F422C9" w:rsidRPr="006227CC">
              <w:rPr>
                <w:rStyle w:val="Hyperlink"/>
                <w:b/>
                <w:bCs/>
                <w:noProof/>
              </w:rPr>
              <w:t>Book Descriptions</w:t>
            </w:r>
            <w:r w:rsidR="00F422C9">
              <w:rPr>
                <w:noProof/>
                <w:webHidden/>
              </w:rPr>
              <w:tab/>
            </w:r>
            <w:r w:rsidR="00F422C9">
              <w:rPr>
                <w:noProof/>
                <w:webHidden/>
              </w:rPr>
              <w:fldChar w:fldCharType="begin"/>
            </w:r>
            <w:r w:rsidR="00F422C9">
              <w:rPr>
                <w:noProof/>
                <w:webHidden/>
              </w:rPr>
              <w:instrText xml:space="preserve"> PAGEREF _Toc104198625 \h </w:instrText>
            </w:r>
            <w:r w:rsidR="00F422C9">
              <w:rPr>
                <w:noProof/>
                <w:webHidden/>
              </w:rPr>
            </w:r>
            <w:r w:rsidR="00F422C9">
              <w:rPr>
                <w:noProof/>
                <w:webHidden/>
              </w:rPr>
              <w:fldChar w:fldCharType="separate"/>
            </w:r>
            <w:r>
              <w:rPr>
                <w:noProof/>
                <w:webHidden/>
              </w:rPr>
              <w:t>4</w:t>
            </w:r>
            <w:r w:rsidR="00F422C9">
              <w:rPr>
                <w:noProof/>
                <w:webHidden/>
              </w:rPr>
              <w:fldChar w:fldCharType="end"/>
            </w:r>
          </w:hyperlink>
        </w:p>
        <w:p w14:paraId="31739362" w14:textId="073D98EB" w:rsidR="00F422C9" w:rsidRDefault="00C93FDB">
          <w:pPr>
            <w:pStyle w:val="TOC2"/>
            <w:tabs>
              <w:tab w:val="right" w:leader="dot" w:pos="9350"/>
            </w:tabs>
            <w:rPr>
              <w:rFonts w:eastAsiaTheme="minorEastAsia"/>
              <w:noProof/>
            </w:rPr>
          </w:pPr>
          <w:hyperlink w:anchor="_Toc104198626" w:history="1">
            <w:r w:rsidR="00F422C9" w:rsidRPr="006227CC">
              <w:rPr>
                <w:rStyle w:val="Hyperlink"/>
                <w:b/>
                <w:bCs/>
                <w:noProof/>
              </w:rPr>
              <w:t>Series Description</w:t>
            </w:r>
            <w:r w:rsidR="00F422C9">
              <w:rPr>
                <w:noProof/>
                <w:webHidden/>
              </w:rPr>
              <w:tab/>
            </w:r>
            <w:r w:rsidR="00F422C9">
              <w:rPr>
                <w:noProof/>
                <w:webHidden/>
              </w:rPr>
              <w:fldChar w:fldCharType="begin"/>
            </w:r>
            <w:r w:rsidR="00F422C9">
              <w:rPr>
                <w:noProof/>
                <w:webHidden/>
              </w:rPr>
              <w:instrText xml:space="preserve"> PAGEREF _Toc104198626 \h </w:instrText>
            </w:r>
            <w:r w:rsidR="00F422C9">
              <w:rPr>
                <w:noProof/>
                <w:webHidden/>
              </w:rPr>
            </w:r>
            <w:r w:rsidR="00F422C9">
              <w:rPr>
                <w:noProof/>
                <w:webHidden/>
              </w:rPr>
              <w:fldChar w:fldCharType="separate"/>
            </w:r>
            <w:r>
              <w:rPr>
                <w:noProof/>
                <w:webHidden/>
              </w:rPr>
              <w:t>5</w:t>
            </w:r>
            <w:r w:rsidR="00F422C9">
              <w:rPr>
                <w:noProof/>
                <w:webHidden/>
              </w:rPr>
              <w:fldChar w:fldCharType="end"/>
            </w:r>
          </w:hyperlink>
        </w:p>
        <w:p w14:paraId="39E9E115" w14:textId="29168E4F" w:rsidR="00F422C9" w:rsidRDefault="00C93FDB">
          <w:pPr>
            <w:pStyle w:val="TOC2"/>
            <w:tabs>
              <w:tab w:val="right" w:leader="dot" w:pos="9350"/>
            </w:tabs>
            <w:rPr>
              <w:rFonts w:eastAsiaTheme="minorEastAsia"/>
              <w:noProof/>
            </w:rPr>
          </w:pPr>
          <w:hyperlink w:anchor="_Toc104198627" w:history="1">
            <w:r w:rsidR="00F422C9" w:rsidRPr="006227CC">
              <w:rPr>
                <w:rStyle w:val="Hyperlink"/>
                <w:b/>
                <w:bCs/>
                <w:noProof/>
              </w:rPr>
              <w:t>Blurbs/Testimonials</w:t>
            </w:r>
            <w:r w:rsidR="00F422C9">
              <w:rPr>
                <w:noProof/>
                <w:webHidden/>
              </w:rPr>
              <w:tab/>
            </w:r>
            <w:r w:rsidR="00F422C9">
              <w:rPr>
                <w:noProof/>
                <w:webHidden/>
              </w:rPr>
              <w:fldChar w:fldCharType="begin"/>
            </w:r>
            <w:r w:rsidR="00F422C9">
              <w:rPr>
                <w:noProof/>
                <w:webHidden/>
              </w:rPr>
              <w:instrText xml:space="preserve"> PAGEREF _Toc104198627 \h </w:instrText>
            </w:r>
            <w:r w:rsidR="00F422C9">
              <w:rPr>
                <w:noProof/>
                <w:webHidden/>
              </w:rPr>
            </w:r>
            <w:r w:rsidR="00F422C9">
              <w:rPr>
                <w:noProof/>
                <w:webHidden/>
              </w:rPr>
              <w:fldChar w:fldCharType="separate"/>
            </w:r>
            <w:r>
              <w:rPr>
                <w:noProof/>
                <w:webHidden/>
              </w:rPr>
              <w:t>6</w:t>
            </w:r>
            <w:r w:rsidR="00F422C9">
              <w:rPr>
                <w:noProof/>
                <w:webHidden/>
              </w:rPr>
              <w:fldChar w:fldCharType="end"/>
            </w:r>
          </w:hyperlink>
        </w:p>
        <w:p w14:paraId="446D21B1" w14:textId="5C6CAB3C" w:rsidR="00851711" w:rsidRDefault="00851711">
          <w:r>
            <w:rPr>
              <w:b/>
              <w:bCs/>
              <w:noProof/>
            </w:rPr>
            <w:fldChar w:fldCharType="end"/>
          </w:r>
        </w:p>
      </w:sdtContent>
    </w:sdt>
    <w:p w14:paraId="50E04189" w14:textId="77777777" w:rsidR="00C71339" w:rsidRDefault="00C71339"/>
    <w:p w14:paraId="61D33753" w14:textId="62B020B4" w:rsidR="00007236" w:rsidRPr="00CB0F2B" w:rsidRDefault="00007236" w:rsidP="00007236">
      <w:pPr>
        <w:pStyle w:val="Heading2"/>
        <w:rPr>
          <w:b/>
          <w:bCs/>
        </w:rPr>
      </w:pPr>
      <w:bookmarkStart w:id="0" w:name="_Toc104198622"/>
      <w:r w:rsidRPr="00CB0F2B">
        <w:rPr>
          <w:b/>
          <w:bCs/>
        </w:rPr>
        <w:t>Headshots</w:t>
      </w:r>
      <w:bookmarkEnd w:id="0"/>
    </w:p>
    <w:p w14:paraId="5E54FEBC" w14:textId="19E38D4F" w:rsidR="00007236" w:rsidRDefault="004C4BCB">
      <w:r>
        <w:rPr>
          <w:noProof/>
        </w:rPr>
        <w:drawing>
          <wp:anchor distT="0" distB="0" distL="114300" distR="114300" simplePos="0" relativeHeight="251654144" behindDoc="0" locked="0" layoutInCell="1" allowOverlap="1" wp14:anchorId="0C5AD9FE" wp14:editId="07202D4B">
            <wp:simplePos x="0" y="0"/>
            <wp:positionH relativeFrom="column">
              <wp:posOffset>2806810</wp:posOffset>
            </wp:positionH>
            <wp:positionV relativeFrom="paragraph">
              <wp:posOffset>34732</wp:posOffset>
            </wp:positionV>
            <wp:extent cx="2703444" cy="1802585"/>
            <wp:effectExtent l="0" t="0" r="1905" b="7620"/>
            <wp:wrapNone/>
            <wp:docPr id="2" name="Picture 2" descr="A picture containing person, person,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wear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1236" cy="1807780"/>
                    </a:xfrm>
                    <a:prstGeom prst="rect">
                      <a:avLst/>
                    </a:prstGeom>
                  </pic:spPr>
                </pic:pic>
              </a:graphicData>
            </a:graphic>
            <wp14:sizeRelH relativeFrom="margin">
              <wp14:pctWidth>0</wp14:pctWidth>
            </wp14:sizeRelH>
            <wp14:sizeRelV relativeFrom="margin">
              <wp14:pctHeight>0</wp14:pctHeight>
            </wp14:sizeRelV>
          </wp:anchor>
        </w:drawing>
      </w:r>
    </w:p>
    <w:p w14:paraId="561CB9E3" w14:textId="188A21B1" w:rsidR="00007236" w:rsidRDefault="00007236">
      <w:r>
        <w:rPr>
          <w:noProof/>
        </w:rPr>
        <w:drawing>
          <wp:inline distT="0" distB="0" distL="0" distR="0" wp14:anchorId="2A76EA8A" wp14:editId="5DC7BC08">
            <wp:extent cx="1304014" cy="1632735"/>
            <wp:effectExtent l="0" t="0" r="0" b="5715"/>
            <wp:docPr id="1" name="Picture 1" descr="A picture containing person, person, suit,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suit, stan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3728" cy="1644897"/>
                    </a:xfrm>
                    <a:prstGeom prst="rect">
                      <a:avLst/>
                    </a:prstGeom>
                  </pic:spPr>
                </pic:pic>
              </a:graphicData>
            </a:graphic>
          </wp:inline>
        </w:drawing>
      </w:r>
    </w:p>
    <w:p w14:paraId="5242BF2A" w14:textId="5AC98953" w:rsidR="00C71339" w:rsidRDefault="00C71339"/>
    <w:p w14:paraId="19C52344" w14:textId="49D0265F" w:rsidR="00C71339" w:rsidRDefault="0068398C">
      <w:r>
        <w:rPr>
          <w:noProof/>
        </w:rPr>
        <w:drawing>
          <wp:anchor distT="0" distB="0" distL="114300" distR="114300" simplePos="0" relativeHeight="251656192" behindDoc="0" locked="0" layoutInCell="1" allowOverlap="1" wp14:anchorId="15475E78" wp14:editId="6796A353">
            <wp:simplePos x="0" y="0"/>
            <wp:positionH relativeFrom="column">
              <wp:posOffset>3593465</wp:posOffset>
            </wp:positionH>
            <wp:positionV relativeFrom="paragraph">
              <wp:posOffset>129729</wp:posOffset>
            </wp:positionV>
            <wp:extent cx="1399429" cy="1611464"/>
            <wp:effectExtent l="0" t="0" r="0" b="8255"/>
            <wp:wrapNone/>
            <wp:docPr id="5" name="Picture 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399429" cy="1611464"/>
                    </a:xfrm>
                    <a:prstGeom prst="rect">
                      <a:avLst/>
                    </a:prstGeom>
                  </pic:spPr>
                </pic:pic>
              </a:graphicData>
            </a:graphic>
            <wp14:sizeRelH relativeFrom="margin">
              <wp14:pctWidth>0</wp14:pctWidth>
            </wp14:sizeRelH>
            <wp14:sizeRelV relativeFrom="margin">
              <wp14:pctHeight>0</wp14:pctHeight>
            </wp14:sizeRelV>
          </wp:anchor>
        </w:drawing>
      </w:r>
      <w:r w:rsidR="00C71339">
        <w:rPr>
          <w:noProof/>
        </w:rPr>
        <w:drawing>
          <wp:inline distT="0" distB="0" distL="0" distR="0" wp14:anchorId="57A6E679" wp14:editId="0DC6F090">
            <wp:extent cx="1160890" cy="1741536"/>
            <wp:effectExtent l="0" t="0" r="1270" b="0"/>
            <wp:docPr id="3" name="Picture 3" descr="A person with a beard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beard and glasse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5914" cy="1749073"/>
                    </a:xfrm>
                    <a:prstGeom prst="rect">
                      <a:avLst/>
                    </a:prstGeom>
                  </pic:spPr>
                </pic:pic>
              </a:graphicData>
            </a:graphic>
          </wp:inline>
        </w:drawing>
      </w:r>
    </w:p>
    <w:p w14:paraId="0816F7A4" w14:textId="7426F251" w:rsidR="00C92460" w:rsidRDefault="00C92460">
      <w:r>
        <w:br w:type="page"/>
      </w:r>
    </w:p>
    <w:p w14:paraId="7811922B" w14:textId="6AB7EA8E" w:rsidR="004C4BCB" w:rsidRPr="00CB0F2B" w:rsidRDefault="004321A2" w:rsidP="004321A2">
      <w:pPr>
        <w:pStyle w:val="Heading2"/>
        <w:rPr>
          <w:b/>
          <w:bCs/>
        </w:rPr>
      </w:pPr>
      <w:bookmarkStart w:id="1" w:name="_Toc104198623"/>
      <w:r w:rsidRPr="00CB0F2B">
        <w:rPr>
          <w:b/>
          <w:bCs/>
        </w:rPr>
        <w:lastRenderedPageBreak/>
        <w:t>Book Covers</w:t>
      </w:r>
      <w:bookmarkEnd w:id="1"/>
    </w:p>
    <w:p w14:paraId="7ED4BCDE" w14:textId="2CAE28F9" w:rsidR="004321A2" w:rsidRDefault="00A24618">
      <w:r>
        <w:rPr>
          <w:noProof/>
        </w:rPr>
        <w:drawing>
          <wp:anchor distT="0" distB="0" distL="114300" distR="114300" simplePos="0" relativeHeight="251658240" behindDoc="0" locked="0" layoutInCell="1" allowOverlap="1" wp14:anchorId="2C88C16D" wp14:editId="44400400">
            <wp:simplePos x="0" y="0"/>
            <wp:positionH relativeFrom="column">
              <wp:posOffset>2516587</wp:posOffset>
            </wp:positionH>
            <wp:positionV relativeFrom="paragraph">
              <wp:posOffset>108198</wp:posOffset>
            </wp:positionV>
            <wp:extent cx="3617844" cy="3617844"/>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8731" cy="3618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CEAF2" w14:textId="206EEE03" w:rsidR="004321A2" w:rsidRDefault="004321A2">
      <w:r>
        <w:rPr>
          <w:noProof/>
        </w:rPr>
        <w:drawing>
          <wp:inline distT="0" distB="0" distL="0" distR="0" wp14:anchorId="339A6C9C" wp14:editId="58E05746">
            <wp:extent cx="1995777" cy="3000924"/>
            <wp:effectExtent l="152400" t="152400" r="367030" b="352425"/>
            <wp:docPr id="4" name="Picture 4" descr="A picture containing text, book,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 mountai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6934" cy="3032737"/>
                    </a:xfrm>
                    <a:prstGeom prst="rect">
                      <a:avLst/>
                    </a:prstGeom>
                    <a:ln>
                      <a:noFill/>
                    </a:ln>
                    <a:effectLst>
                      <a:outerShdw blurRad="292100" dist="139700" dir="2700000" algn="tl" rotWithShape="0">
                        <a:srgbClr val="333333">
                          <a:alpha val="65000"/>
                        </a:srgbClr>
                      </a:outerShdw>
                    </a:effectLst>
                  </pic:spPr>
                </pic:pic>
              </a:graphicData>
            </a:graphic>
          </wp:inline>
        </w:drawing>
      </w:r>
      <w:r w:rsidR="006151F1" w:rsidRPr="006151F1">
        <w:t xml:space="preserve"> </w:t>
      </w:r>
    </w:p>
    <w:p w14:paraId="32DD649D" w14:textId="0442D33D" w:rsidR="004622C9" w:rsidRDefault="00FE1F37">
      <w:r>
        <w:rPr>
          <w:noProof/>
        </w:rPr>
        <w:drawing>
          <wp:anchor distT="0" distB="0" distL="114300" distR="114300" simplePos="0" relativeHeight="251662336" behindDoc="0" locked="0" layoutInCell="1" allowOverlap="1" wp14:anchorId="6DF61AC3" wp14:editId="383E5D61">
            <wp:simplePos x="0" y="0"/>
            <wp:positionH relativeFrom="column">
              <wp:posOffset>-135172</wp:posOffset>
            </wp:positionH>
            <wp:positionV relativeFrom="paragraph">
              <wp:posOffset>288925</wp:posOffset>
            </wp:positionV>
            <wp:extent cx="3581400" cy="3581400"/>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anchor>
        </w:drawing>
      </w:r>
    </w:p>
    <w:p w14:paraId="09740D45" w14:textId="7649B21C" w:rsidR="004622C9" w:rsidRDefault="00FE1F37">
      <w:r>
        <w:rPr>
          <w:noProof/>
        </w:rPr>
        <w:drawing>
          <wp:anchor distT="0" distB="0" distL="114300" distR="114300" simplePos="0" relativeHeight="251660288" behindDoc="0" locked="0" layoutInCell="1" allowOverlap="1" wp14:anchorId="3B09EEEE" wp14:editId="31DFF950">
            <wp:simplePos x="0" y="0"/>
            <wp:positionH relativeFrom="column">
              <wp:posOffset>3522069</wp:posOffset>
            </wp:positionH>
            <wp:positionV relativeFrom="paragraph">
              <wp:posOffset>258114</wp:posOffset>
            </wp:positionV>
            <wp:extent cx="3192090" cy="3192090"/>
            <wp:effectExtent l="0" t="0" r="0" b="0"/>
            <wp:wrapNone/>
            <wp:docPr id="8" name="Picture 8" descr="Logo,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alenda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090" cy="319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B4962" w14:textId="2AEAFD49" w:rsidR="004622C9" w:rsidRDefault="004622C9">
      <w:r>
        <w:br w:type="page"/>
      </w:r>
    </w:p>
    <w:p w14:paraId="14039457" w14:textId="0186E22D" w:rsidR="004622C9" w:rsidRPr="00CB0F2B" w:rsidRDefault="002A1786" w:rsidP="002A1786">
      <w:pPr>
        <w:pStyle w:val="Heading2"/>
        <w:rPr>
          <w:b/>
          <w:bCs/>
        </w:rPr>
      </w:pPr>
      <w:bookmarkStart w:id="2" w:name="_Toc104198624"/>
      <w:r w:rsidRPr="00CB0F2B">
        <w:rPr>
          <w:b/>
          <w:bCs/>
        </w:rPr>
        <w:lastRenderedPageBreak/>
        <w:t>Biographies</w:t>
      </w:r>
      <w:bookmarkEnd w:id="2"/>
    </w:p>
    <w:p w14:paraId="3809433E" w14:textId="77777777" w:rsidR="002A1786" w:rsidRDefault="002A1786"/>
    <w:p w14:paraId="0D41CBAF" w14:textId="6DAB5E0E" w:rsidR="002A1786" w:rsidRPr="00CB0F2B" w:rsidRDefault="002A1786">
      <w:pPr>
        <w:rPr>
          <w:b/>
          <w:bCs/>
        </w:rPr>
      </w:pPr>
      <w:r w:rsidRPr="00CB0F2B">
        <w:rPr>
          <w:b/>
          <w:bCs/>
        </w:rPr>
        <w:t>Short Bio</w:t>
      </w:r>
    </w:p>
    <w:p w14:paraId="6EA1929C" w14:textId="2BB65DEA" w:rsidR="002A1786" w:rsidRDefault="005E764F">
      <w:r w:rsidRPr="005E764F">
        <w:t>SHIMON AVISH writes about significant events in ancient Jewish history. His work draws on his adventures in soldiering, farming, product design, cabinet making, political science, international business consulting and living in the U.S., Canada, and Israel.</w:t>
      </w:r>
    </w:p>
    <w:p w14:paraId="14273AB1" w14:textId="77777777" w:rsidR="001C5610" w:rsidRDefault="001C5610"/>
    <w:p w14:paraId="045F9F16" w14:textId="07D8A4B5" w:rsidR="002A1786" w:rsidRDefault="002A1786">
      <w:r w:rsidRPr="0068398C">
        <w:rPr>
          <w:b/>
          <w:bCs/>
        </w:rPr>
        <w:t>Long Bio</w:t>
      </w:r>
    </w:p>
    <w:p w14:paraId="36F429E1" w14:textId="4BADDD1D" w:rsidR="00260989" w:rsidRDefault="00260989" w:rsidP="00260989">
      <w:r w:rsidRPr="001C5610">
        <w:t>SHIMON AVISH writes about significant events in ancient Jewish history. His work draws on his adventures in soldiering, farming, product design, cabinet making, political science, international business consulting and living in the U.S., Canada, and Israel. He completed his doctoral degree in political science at Columbia University in the City of New York and was a Fulbright-Hays Fellow.</w:t>
      </w:r>
    </w:p>
    <w:p w14:paraId="3C929911" w14:textId="77777777" w:rsidR="00185D9D" w:rsidRDefault="00185D9D"/>
    <w:p w14:paraId="28320D23" w14:textId="77777777" w:rsidR="00185D9D" w:rsidRDefault="00185D9D"/>
    <w:p w14:paraId="54E534DF" w14:textId="77777777" w:rsidR="00185D9D" w:rsidRDefault="00185D9D"/>
    <w:p w14:paraId="0528DC77" w14:textId="0B9E7502" w:rsidR="00185D9D" w:rsidRDefault="00185D9D">
      <w:r>
        <w:br w:type="page"/>
      </w:r>
    </w:p>
    <w:p w14:paraId="58FB94E8" w14:textId="478C6477" w:rsidR="00185D9D" w:rsidRPr="00AA2A7C" w:rsidRDefault="00185D9D" w:rsidP="00185D9D">
      <w:pPr>
        <w:pStyle w:val="Heading2"/>
        <w:rPr>
          <w:b/>
          <w:bCs/>
        </w:rPr>
      </w:pPr>
      <w:bookmarkStart w:id="3" w:name="_Toc104198625"/>
      <w:r w:rsidRPr="00AA2A7C">
        <w:rPr>
          <w:b/>
          <w:bCs/>
        </w:rPr>
        <w:lastRenderedPageBreak/>
        <w:t>Book Descriptions</w:t>
      </w:r>
      <w:bookmarkEnd w:id="3"/>
    </w:p>
    <w:p w14:paraId="702F92E0" w14:textId="77777777" w:rsidR="00185D9D" w:rsidRDefault="00185D9D"/>
    <w:p w14:paraId="04B1E5CC" w14:textId="61F0782C" w:rsidR="00185D9D" w:rsidRPr="00185D9D" w:rsidRDefault="00185D9D">
      <w:pPr>
        <w:rPr>
          <w:b/>
          <w:bCs/>
        </w:rPr>
      </w:pPr>
      <w:r w:rsidRPr="00185D9D">
        <w:rPr>
          <w:b/>
          <w:bCs/>
        </w:rPr>
        <w:t>Short</w:t>
      </w:r>
    </w:p>
    <w:p w14:paraId="4A5A55F8" w14:textId="7527ABE2" w:rsidR="00185D9D" w:rsidRDefault="000B2DB1">
      <w:r w:rsidRPr="000B2DB1">
        <w:t>Daniel, the son of a Temple priest in ancient Jerusalem, is abducted by the Sicarii or dagger men when he witnesses their assassination of the High Priest. They take him away to Masada, a desert fortress, where he is forced to adapt to the Sicarii way of life to survive. That is until the Roman Tenth Legion arrives to eliminate the Sicarii when his choices become even starker.</w:t>
      </w:r>
    </w:p>
    <w:p w14:paraId="2FFAAAF0" w14:textId="77777777" w:rsidR="00FD52E7" w:rsidRDefault="00FD52E7"/>
    <w:p w14:paraId="0659B2D1" w14:textId="29C16A54" w:rsidR="00185D9D" w:rsidRPr="00185D9D" w:rsidRDefault="00185D9D">
      <w:pPr>
        <w:rPr>
          <w:b/>
          <w:bCs/>
        </w:rPr>
      </w:pPr>
      <w:r w:rsidRPr="00185D9D">
        <w:rPr>
          <w:b/>
          <w:bCs/>
        </w:rPr>
        <w:t>Long</w:t>
      </w:r>
    </w:p>
    <w:p w14:paraId="489BCA28" w14:textId="268C9F53" w:rsidR="00185D9D" w:rsidRDefault="00185D9D" w:rsidP="00185D9D">
      <w:r>
        <w:t>When 18-year-old Daniel is abducted by Sicarii assassins and taken to their walled fortress of Masada, he's forced to let go of the Jewish Law he's learned from his parents and adopt his kidnappers' code of violence and thievery simply to stay alive.</w:t>
      </w:r>
    </w:p>
    <w:p w14:paraId="1BA74D1B" w14:textId="345B83A8" w:rsidR="00185D9D" w:rsidRDefault="00185D9D" w:rsidP="00185D9D">
      <w:r>
        <w:t xml:space="preserve">Wracked with guilt but determined to survive, Daniel becomes part of the Sicarii culture, even marrying one of their soldier's sisters. Between violent raids against neighboring settlements to prevent starvation and </w:t>
      </w:r>
      <w:r w:rsidR="000F1AD7">
        <w:t xml:space="preserve">other </w:t>
      </w:r>
      <w:r w:rsidR="002B5AA1">
        <w:t>challenges to his beliefs</w:t>
      </w:r>
      <w:r>
        <w:t>, Daniel is faced with choice after choice that test</w:t>
      </w:r>
      <w:r w:rsidR="003005A8">
        <w:t>s</w:t>
      </w:r>
      <w:r>
        <w:t xml:space="preserve"> his character, strength, and resolve and push</w:t>
      </w:r>
      <w:r w:rsidR="005332AC">
        <w:t>es</w:t>
      </w:r>
      <w:r>
        <w:t xml:space="preserve"> him to discover the kind of man he wants to be.</w:t>
      </w:r>
    </w:p>
    <w:p w14:paraId="546D491C" w14:textId="47ADA5F6" w:rsidR="00AE6F69" w:rsidRDefault="00185D9D">
      <w:r>
        <w:t>Set against the backdrop of the last confrontation between the Jews and Romans during the Second Temple period, author Shimon Avish masterfully weaves together history and his real-life experiences in the army and as a kibbutznik, bringing to life a painful chapter in Jewish history through the eyes of young Daniel.</w:t>
      </w:r>
      <w:r w:rsidR="00511449">
        <w:t xml:space="preserve"> </w:t>
      </w:r>
      <w:r w:rsidR="00AE6F69">
        <w:br w:type="page"/>
      </w:r>
    </w:p>
    <w:p w14:paraId="3BE27CD9" w14:textId="7A2F40FB" w:rsidR="00185D9D" w:rsidRPr="0064199B" w:rsidRDefault="00AE6F69" w:rsidP="0064199B">
      <w:pPr>
        <w:pStyle w:val="Heading2"/>
        <w:rPr>
          <w:b/>
          <w:bCs/>
        </w:rPr>
      </w:pPr>
      <w:bookmarkStart w:id="4" w:name="_Toc104198626"/>
      <w:r w:rsidRPr="0064199B">
        <w:rPr>
          <w:b/>
          <w:bCs/>
        </w:rPr>
        <w:lastRenderedPageBreak/>
        <w:t>Series Description</w:t>
      </w:r>
      <w:bookmarkEnd w:id="4"/>
    </w:p>
    <w:p w14:paraId="1D7EDA1B" w14:textId="77777777" w:rsidR="0064199B" w:rsidRDefault="0064199B" w:rsidP="00AE6F69">
      <w:pPr>
        <w:rPr>
          <w:b/>
          <w:bCs/>
        </w:rPr>
      </w:pPr>
    </w:p>
    <w:p w14:paraId="138F2B3F" w14:textId="1FE1336F" w:rsidR="00AE6F69" w:rsidRPr="007F0B58" w:rsidRDefault="00AE6F69" w:rsidP="00AE6F69">
      <w:pPr>
        <w:rPr>
          <w:b/>
          <w:bCs/>
        </w:rPr>
      </w:pPr>
      <w:r>
        <w:rPr>
          <w:b/>
          <w:bCs/>
        </w:rPr>
        <w:t>Significant Events in Ancient Jewish History</w:t>
      </w:r>
    </w:p>
    <w:p w14:paraId="767AD38B" w14:textId="64B3BE86" w:rsidR="00AE6F69" w:rsidRDefault="00AE6F69" w:rsidP="00AE6F69">
      <w:r>
        <w:t>Jewish history is replete with incredible stories, but many of us don't know them. Short of spending time reading the bible, how could we? Therefore, I am developing a series of historical fiction novels on significant events in ancient Jewish history, including the following books to begin with:</w:t>
      </w:r>
    </w:p>
    <w:p w14:paraId="61127C85" w14:textId="77777777" w:rsidR="00AE6F69" w:rsidRDefault="00AE6F69" w:rsidP="00AE6F69">
      <w:pPr>
        <w:pStyle w:val="ListParagraph"/>
        <w:numPr>
          <w:ilvl w:val="0"/>
          <w:numId w:val="1"/>
        </w:numPr>
      </w:pPr>
      <w:r>
        <w:t>Rome and the Jews: Prelude to War (First Jewish–Roman War – 6 BCE–70 CE)</w:t>
      </w:r>
    </w:p>
    <w:p w14:paraId="1D3FF26E" w14:textId="1D436977" w:rsidR="00AE6F69" w:rsidRDefault="00AE6F69" w:rsidP="00AE6F69">
      <w:pPr>
        <w:pStyle w:val="ListParagraph"/>
        <w:numPr>
          <w:ilvl w:val="0"/>
          <w:numId w:val="1"/>
        </w:numPr>
      </w:pPr>
      <w:r>
        <w:t>Jerusalem: Siege and Destruction (First Jewish–Roman War – 66-70 C</w:t>
      </w:r>
      <w:r w:rsidR="00E30EA5">
        <w:t>.E.</w:t>
      </w:r>
      <w:r>
        <w:t>)</w:t>
      </w:r>
    </w:p>
    <w:p w14:paraId="39441FF5" w14:textId="17570296" w:rsidR="00AE6F69" w:rsidRDefault="00AE6F69" w:rsidP="00AE6F69">
      <w:pPr>
        <w:pStyle w:val="ListParagraph"/>
        <w:numPr>
          <w:ilvl w:val="0"/>
          <w:numId w:val="1"/>
        </w:numPr>
      </w:pPr>
      <w:r>
        <w:t>Masada: Thou Shalt Not Kill (First Jewish–Roman War – 66-70 C</w:t>
      </w:r>
      <w:r w:rsidR="00E30EA5">
        <w:t>.E.</w:t>
      </w:r>
      <w:r>
        <w:t>)</w:t>
      </w:r>
    </w:p>
    <w:p w14:paraId="058AC41D" w14:textId="77777777" w:rsidR="00AE6F69" w:rsidRDefault="00AE6F69" w:rsidP="00AE6F69">
      <w:pPr>
        <w:pStyle w:val="ListParagraph"/>
        <w:numPr>
          <w:ilvl w:val="0"/>
          <w:numId w:val="1"/>
        </w:numPr>
      </w:pPr>
      <w:r>
        <w:t>The Second Jewish Rebellion Against Rome (Kitos War – 115–117 CE)</w:t>
      </w:r>
    </w:p>
    <w:p w14:paraId="3792324D" w14:textId="77777777" w:rsidR="00AE6F69" w:rsidRDefault="00AE6F69" w:rsidP="00AE6F69">
      <w:pPr>
        <w:pStyle w:val="ListParagraph"/>
        <w:numPr>
          <w:ilvl w:val="0"/>
          <w:numId w:val="1"/>
        </w:numPr>
      </w:pPr>
      <w:r>
        <w:t xml:space="preserve">The Third Jewish Rebellion Against Rome (Bar </w:t>
      </w:r>
      <w:proofErr w:type="spellStart"/>
      <w:r>
        <w:t>Kokhba</w:t>
      </w:r>
      <w:proofErr w:type="spellEnd"/>
      <w:r>
        <w:t xml:space="preserve"> Revolt – 132–135 CE)</w:t>
      </w:r>
    </w:p>
    <w:p w14:paraId="7EA07C6D" w14:textId="73C5D66E" w:rsidR="00AE6F69" w:rsidRDefault="00AE6F69" w:rsidP="00AE6F69">
      <w:r>
        <w:t xml:space="preserve">These books tell stories of specific events, but they also have a point of view regarding the morality of the issues found in the books from a universal perspective. </w:t>
      </w:r>
      <w:r>
        <w:rPr>
          <w:i/>
          <w:iCs/>
        </w:rPr>
        <w:t>Masada: Thou Shalt Not Kill</w:t>
      </w:r>
      <w:r w:rsidR="003218C7">
        <w:rPr>
          <w:i/>
          <w:iCs/>
        </w:rPr>
        <w:t>,</w:t>
      </w:r>
      <w:r w:rsidR="003218C7">
        <w:t xml:space="preserve"> for example, </w:t>
      </w:r>
      <w:r>
        <w:t xml:space="preserve">looks at the use of violence and whether it is ever </w:t>
      </w:r>
      <w:r w:rsidR="003218C7">
        <w:t xml:space="preserve">acceptable </w:t>
      </w:r>
      <w:r>
        <w:t>to resort to violence to solve intractable problems. It also explores how perpetrating violence affects the wrongdoer and how being powerful enough to end a life changes people in ways they cannot anticipate.</w:t>
      </w:r>
    </w:p>
    <w:p w14:paraId="00C258CC" w14:textId="77777777" w:rsidR="00AE6F69" w:rsidRDefault="00AE6F69"/>
    <w:p w14:paraId="4EE20C07" w14:textId="50F446A7" w:rsidR="008D72D5" w:rsidRDefault="008D72D5">
      <w:r>
        <w:br w:type="page"/>
      </w:r>
    </w:p>
    <w:p w14:paraId="464753E7" w14:textId="31DACD07" w:rsidR="008D72D5" w:rsidRPr="008D72D5" w:rsidRDefault="008D72D5" w:rsidP="008D72D5">
      <w:pPr>
        <w:pStyle w:val="Heading2"/>
        <w:rPr>
          <w:b/>
          <w:bCs/>
        </w:rPr>
      </w:pPr>
      <w:bookmarkStart w:id="5" w:name="_Toc104198627"/>
      <w:r w:rsidRPr="008D72D5">
        <w:rPr>
          <w:b/>
          <w:bCs/>
        </w:rPr>
        <w:lastRenderedPageBreak/>
        <w:t>Blurbs/Testimonials</w:t>
      </w:r>
      <w:bookmarkEnd w:id="5"/>
    </w:p>
    <w:p w14:paraId="1BE0F8C8" w14:textId="77777777" w:rsidR="008D72D5" w:rsidRDefault="008D72D5"/>
    <w:p w14:paraId="6F196CC5" w14:textId="77777777" w:rsidR="00685D6B" w:rsidRDefault="00685D6B" w:rsidP="00685D6B">
      <w:pPr>
        <w:rPr>
          <w:sz w:val="21"/>
          <w:szCs w:val="21"/>
        </w:rPr>
      </w:pPr>
      <w:r>
        <w:rPr>
          <w:sz w:val="21"/>
          <w:szCs w:val="21"/>
        </w:rPr>
        <w:t>"</w:t>
      </w:r>
      <w:r w:rsidRPr="007C24AD">
        <w:rPr>
          <w:sz w:val="21"/>
          <w:szCs w:val="21"/>
        </w:rPr>
        <w:t>A striking narrative interwoven with biblical history and appealing characters - if you loved "The Dovekeepers" by Alice Hoffman, then don't miss this one!</w:t>
      </w:r>
      <w:r>
        <w:rPr>
          <w:sz w:val="21"/>
          <w:szCs w:val="21"/>
        </w:rPr>
        <w:t xml:space="preserve">" </w:t>
      </w:r>
      <w:r w:rsidRPr="007C24AD">
        <w:rPr>
          <w:i/>
          <w:iCs/>
          <w:sz w:val="21"/>
          <w:szCs w:val="21"/>
        </w:rPr>
        <w:t>–Historical Fiction Company</w:t>
      </w:r>
    </w:p>
    <w:p w14:paraId="429F9D41" w14:textId="77777777" w:rsidR="00475108" w:rsidRDefault="00475108" w:rsidP="00685D6B">
      <w:pPr>
        <w:rPr>
          <w:sz w:val="21"/>
          <w:szCs w:val="21"/>
        </w:rPr>
      </w:pPr>
    </w:p>
    <w:p w14:paraId="3D6EB5B5" w14:textId="792CB16D" w:rsidR="00685D6B" w:rsidRDefault="00685D6B" w:rsidP="00685D6B">
      <w:pPr>
        <w:rPr>
          <w:sz w:val="21"/>
          <w:szCs w:val="21"/>
        </w:rPr>
      </w:pPr>
      <w:r>
        <w:rPr>
          <w:sz w:val="21"/>
          <w:szCs w:val="21"/>
        </w:rPr>
        <w:t>"</w:t>
      </w:r>
      <w:r w:rsidRPr="006E0691">
        <w:rPr>
          <w:sz w:val="21"/>
          <w:szCs w:val="21"/>
        </w:rPr>
        <w:t>Shimon Avish's debut novel is a captivating retelling of the Masada story</w:t>
      </w:r>
      <w:r>
        <w:rPr>
          <w:sz w:val="21"/>
          <w:szCs w:val="21"/>
        </w:rPr>
        <w:t xml:space="preserve">…combining </w:t>
      </w:r>
      <w:r w:rsidRPr="006E0691">
        <w:rPr>
          <w:sz w:val="21"/>
          <w:szCs w:val="21"/>
        </w:rPr>
        <w:t xml:space="preserve">vivid characters, </w:t>
      </w:r>
      <w:r>
        <w:rPr>
          <w:sz w:val="21"/>
          <w:szCs w:val="21"/>
        </w:rPr>
        <w:t>r</w:t>
      </w:r>
      <w:r w:rsidRPr="006E0691">
        <w:rPr>
          <w:sz w:val="21"/>
          <w:szCs w:val="21"/>
        </w:rPr>
        <w:t>ich language</w:t>
      </w:r>
      <w:r>
        <w:rPr>
          <w:sz w:val="21"/>
          <w:szCs w:val="21"/>
        </w:rPr>
        <w:t>, and a relentless plot</w:t>
      </w:r>
      <w:r w:rsidRPr="006E0691">
        <w:rPr>
          <w:sz w:val="21"/>
          <w:szCs w:val="21"/>
        </w:rPr>
        <w:t>.</w:t>
      </w:r>
      <w:r>
        <w:rPr>
          <w:sz w:val="21"/>
          <w:szCs w:val="21"/>
        </w:rPr>
        <w:t>"</w:t>
      </w:r>
      <w:r w:rsidRPr="006E0691">
        <w:rPr>
          <w:sz w:val="21"/>
          <w:szCs w:val="21"/>
        </w:rPr>
        <w:t xml:space="preserve"> </w:t>
      </w:r>
      <w:r>
        <w:rPr>
          <w:sz w:val="21"/>
          <w:szCs w:val="21"/>
        </w:rPr>
        <w:t>–B</w:t>
      </w:r>
      <w:r w:rsidRPr="006E0691">
        <w:rPr>
          <w:sz w:val="21"/>
          <w:szCs w:val="21"/>
        </w:rPr>
        <w:t xml:space="preserve">enjamin Buchholz, author of </w:t>
      </w:r>
      <w:r w:rsidRPr="00F453AE">
        <w:rPr>
          <w:i/>
          <w:iCs/>
          <w:sz w:val="21"/>
          <w:szCs w:val="21"/>
        </w:rPr>
        <w:t>Sirens of Manhattan</w:t>
      </w:r>
    </w:p>
    <w:p w14:paraId="17F7FCCC" w14:textId="10CD0D3F" w:rsidR="00475108" w:rsidRDefault="00475108" w:rsidP="00685D6B">
      <w:pPr>
        <w:rPr>
          <w:sz w:val="21"/>
          <w:szCs w:val="21"/>
        </w:rPr>
      </w:pPr>
    </w:p>
    <w:p w14:paraId="2581D7AB" w14:textId="342633F3" w:rsidR="004871EB" w:rsidRDefault="004871EB" w:rsidP="00685D6B">
      <w:pPr>
        <w:rPr>
          <w:sz w:val="21"/>
          <w:szCs w:val="21"/>
        </w:rPr>
      </w:pPr>
      <w:r>
        <w:rPr>
          <w:sz w:val="21"/>
          <w:szCs w:val="21"/>
        </w:rPr>
        <w:t>"…</w:t>
      </w:r>
      <w:r w:rsidRPr="004871EB">
        <w:t xml:space="preserve"> </w:t>
      </w:r>
      <w:r w:rsidRPr="004871EB">
        <w:rPr>
          <w:sz w:val="21"/>
          <w:szCs w:val="21"/>
        </w:rPr>
        <w:t>the book will appeal to readers of historical novels, especially to those fascinated by the legend of the nearly unassailable Masada fortress.</w:t>
      </w:r>
      <w:r>
        <w:rPr>
          <w:sz w:val="21"/>
          <w:szCs w:val="21"/>
        </w:rPr>
        <w:t>" –Ellis Shu</w:t>
      </w:r>
      <w:r w:rsidR="00943584">
        <w:rPr>
          <w:sz w:val="21"/>
          <w:szCs w:val="21"/>
        </w:rPr>
        <w:t>man</w:t>
      </w:r>
      <w:r w:rsidR="00ED54EA">
        <w:rPr>
          <w:sz w:val="21"/>
          <w:szCs w:val="21"/>
        </w:rPr>
        <w:t xml:space="preserve">, author of </w:t>
      </w:r>
      <w:r w:rsidR="00ED54EA" w:rsidRPr="00ED54EA">
        <w:rPr>
          <w:i/>
          <w:iCs/>
          <w:sz w:val="21"/>
          <w:szCs w:val="21"/>
        </w:rPr>
        <w:t>The Burgas Affair</w:t>
      </w:r>
    </w:p>
    <w:p w14:paraId="65B49433" w14:textId="77777777" w:rsidR="004871EB" w:rsidRDefault="004871EB" w:rsidP="00685D6B">
      <w:pPr>
        <w:rPr>
          <w:sz w:val="21"/>
          <w:szCs w:val="21"/>
        </w:rPr>
      </w:pPr>
    </w:p>
    <w:p w14:paraId="6150CB68" w14:textId="14D56810" w:rsidR="00744B63" w:rsidRPr="00106F77" w:rsidRDefault="00685D6B">
      <w:pPr>
        <w:rPr>
          <w:sz w:val="21"/>
          <w:szCs w:val="21"/>
        </w:rPr>
      </w:pPr>
      <w:r>
        <w:rPr>
          <w:sz w:val="21"/>
          <w:szCs w:val="21"/>
        </w:rPr>
        <w:t>"</w:t>
      </w:r>
      <w:r w:rsidRPr="00A01CDF">
        <w:rPr>
          <w:sz w:val="21"/>
          <w:szCs w:val="21"/>
        </w:rPr>
        <w:t>This work is very well researched and beautifully written. This is a MUST read for anyone interested in the mystery of Masada."</w:t>
      </w:r>
      <w:r>
        <w:rPr>
          <w:sz w:val="21"/>
          <w:szCs w:val="21"/>
        </w:rPr>
        <w:t xml:space="preserve"> –Leoma Gilley, author of </w:t>
      </w:r>
      <w:r w:rsidRPr="00D31620">
        <w:rPr>
          <w:i/>
          <w:iCs/>
          <w:sz w:val="21"/>
          <w:szCs w:val="21"/>
        </w:rPr>
        <w:t>The Still Small Voice of Love</w:t>
      </w:r>
    </w:p>
    <w:p w14:paraId="3388B5AC" w14:textId="77777777" w:rsidR="00744B63" w:rsidRPr="00185D9D" w:rsidRDefault="00744B63"/>
    <w:sectPr w:rsidR="00744B63" w:rsidRPr="00185D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77C0F"/>
    <w:multiLevelType w:val="hybridMultilevel"/>
    <w:tmpl w:val="4FEEF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MTIwsDA2NzQzMTFU0lEKTi0uzszPAymwrAUAuoYhEywAAAA="/>
  </w:docVars>
  <w:rsids>
    <w:rsidRoot w:val="000062FA"/>
    <w:rsid w:val="000062FA"/>
    <w:rsid w:val="00007236"/>
    <w:rsid w:val="00066875"/>
    <w:rsid w:val="000B2DB1"/>
    <w:rsid w:val="000E3C4C"/>
    <w:rsid w:val="000F1AD7"/>
    <w:rsid w:val="000F1DC5"/>
    <w:rsid w:val="00106F77"/>
    <w:rsid w:val="00120C67"/>
    <w:rsid w:val="001570EC"/>
    <w:rsid w:val="00161CB3"/>
    <w:rsid w:val="001662CE"/>
    <w:rsid w:val="00185D9D"/>
    <w:rsid w:val="00197CD7"/>
    <w:rsid w:val="001C5610"/>
    <w:rsid w:val="001D2773"/>
    <w:rsid w:val="001E52DE"/>
    <w:rsid w:val="001F766A"/>
    <w:rsid w:val="00203AD3"/>
    <w:rsid w:val="00207209"/>
    <w:rsid w:val="00255554"/>
    <w:rsid w:val="00260989"/>
    <w:rsid w:val="002A1786"/>
    <w:rsid w:val="002A575F"/>
    <w:rsid w:val="002B5AA1"/>
    <w:rsid w:val="002C0DBD"/>
    <w:rsid w:val="002C1591"/>
    <w:rsid w:val="002C5BFC"/>
    <w:rsid w:val="002D1C78"/>
    <w:rsid w:val="003005A8"/>
    <w:rsid w:val="00311866"/>
    <w:rsid w:val="003218C7"/>
    <w:rsid w:val="003639FE"/>
    <w:rsid w:val="00364891"/>
    <w:rsid w:val="00397FDA"/>
    <w:rsid w:val="003E7D58"/>
    <w:rsid w:val="004321A2"/>
    <w:rsid w:val="004617D3"/>
    <w:rsid w:val="004622C9"/>
    <w:rsid w:val="00467E3A"/>
    <w:rsid w:val="00475108"/>
    <w:rsid w:val="004871EB"/>
    <w:rsid w:val="004C220C"/>
    <w:rsid w:val="004C4BCB"/>
    <w:rsid w:val="004C51F4"/>
    <w:rsid w:val="00511449"/>
    <w:rsid w:val="005332AC"/>
    <w:rsid w:val="00537D67"/>
    <w:rsid w:val="00540AE5"/>
    <w:rsid w:val="005756E9"/>
    <w:rsid w:val="005B77E3"/>
    <w:rsid w:val="005C7E7E"/>
    <w:rsid w:val="005E19E4"/>
    <w:rsid w:val="005E764F"/>
    <w:rsid w:val="0060408C"/>
    <w:rsid w:val="006151F1"/>
    <w:rsid w:val="0064199B"/>
    <w:rsid w:val="00645F83"/>
    <w:rsid w:val="00671202"/>
    <w:rsid w:val="006829F6"/>
    <w:rsid w:val="0068398C"/>
    <w:rsid w:val="00685D6B"/>
    <w:rsid w:val="006A05BB"/>
    <w:rsid w:val="006E5A34"/>
    <w:rsid w:val="00722DE1"/>
    <w:rsid w:val="00744B63"/>
    <w:rsid w:val="007A1D2C"/>
    <w:rsid w:val="007A4AF3"/>
    <w:rsid w:val="0081047D"/>
    <w:rsid w:val="00851711"/>
    <w:rsid w:val="00894DB6"/>
    <w:rsid w:val="008D16B8"/>
    <w:rsid w:val="008D72D5"/>
    <w:rsid w:val="008F3F1E"/>
    <w:rsid w:val="008F70B1"/>
    <w:rsid w:val="00906C33"/>
    <w:rsid w:val="00943584"/>
    <w:rsid w:val="00945AA6"/>
    <w:rsid w:val="00991061"/>
    <w:rsid w:val="009A10EA"/>
    <w:rsid w:val="009C782E"/>
    <w:rsid w:val="00A115B3"/>
    <w:rsid w:val="00A13A8B"/>
    <w:rsid w:val="00A1518E"/>
    <w:rsid w:val="00A24618"/>
    <w:rsid w:val="00A859CF"/>
    <w:rsid w:val="00AA2A7C"/>
    <w:rsid w:val="00AA6E14"/>
    <w:rsid w:val="00AC4C85"/>
    <w:rsid w:val="00AC5748"/>
    <w:rsid w:val="00AE6F69"/>
    <w:rsid w:val="00B377ED"/>
    <w:rsid w:val="00B84CDE"/>
    <w:rsid w:val="00B9749C"/>
    <w:rsid w:val="00BD050B"/>
    <w:rsid w:val="00C34B00"/>
    <w:rsid w:val="00C479CE"/>
    <w:rsid w:val="00C60377"/>
    <w:rsid w:val="00C71339"/>
    <w:rsid w:val="00C8370E"/>
    <w:rsid w:val="00C92460"/>
    <w:rsid w:val="00C93FDB"/>
    <w:rsid w:val="00CB0F2B"/>
    <w:rsid w:val="00CC3332"/>
    <w:rsid w:val="00CC3EF9"/>
    <w:rsid w:val="00CD0620"/>
    <w:rsid w:val="00CF553C"/>
    <w:rsid w:val="00E30EA5"/>
    <w:rsid w:val="00E64DBC"/>
    <w:rsid w:val="00E75331"/>
    <w:rsid w:val="00ED54EA"/>
    <w:rsid w:val="00F128BE"/>
    <w:rsid w:val="00F26FBA"/>
    <w:rsid w:val="00F422C9"/>
    <w:rsid w:val="00F85DDD"/>
    <w:rsid w:val="00F93D09"/>
    <w:rsid w:val="00FC3E7C"/>
    <w:rsid w:val="00FD2522"/>
    <w:rsid w:val="00FD3F4C"/>
    <w:rsid w:val="00FD52E7"/>
    <w:rsid w:val="00FE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F0B13"/>
  <w15:chartTrackingRefBased/>
  <w15:docId w15:val="{4CC2E75E-152A-41C1-A886-8483CECB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17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72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723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5171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51711"/>
    <w:pPr>
      <w:outlineLvl w:val="9"/>
    </w:pPr>
  </w:style>
  <w:style w:type="paragraph" w:styleId="TOC2">
    <w:name w:val="toc 2"/>
    <w:basedOn w:val="Normal"/>
    <w:next w:val="Normal"/>
    <w:autoRedefine/>
    <w:uiPriority w:val="39"/>
    <w:unhideWhenUsed/>
    <w:rsid w:val="00851711"/>
    <w:pPr>
      <w:spacing w:after="100"/>
      <w:ind w:left="220"/>
    </w:pPr>
  </w:style>
  <w:style w:type="character" w:styleId="Hyperlink">
    <w:name w:val="Hyperlink"/>
    <w:basedOn w:val="DefaultParagraphFont"/>
    <w:uiPriority w:val="99"/>
    <w:unhideWhenUsed/>
    <w:rsid w:val="00851711"/>
    <w:rPr>
      <w:color w:val="0563C1" w:themeColor="hyperlink"/>
      <w:u w:val="single"/>
    </w:rPr>
  </w:style>
  <w:style w:type="paragraph" w:styleId="ListParagraph">
    <w:name w:val="List Paragraph"/>
    <w:basedOn w:val="Normal"/>
    <w:uiPriority w:val="34"/>
    <w:qFormat/>
    <w:rsid w:val="00AE6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2D0CD-C6CE-4C4F-A670-7EBA8DCE0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695</Words>
  <Characters>3964</Characters>
  <Application>Microsoft Office Word</Application>
  <DocSecurity>0</DocSecurity>
  <Lines>33</Lines>
  <Paragraphs>9</Paragraphs>
  <ScaleCrop>false</ScaleCrop>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Shimon Avish</dc:creator>
  <cp:keywords/>
  <dc:description/>
  <cp:lastModifiedBy>Shimon Avish</cp:lastModifiedBy>
  <cp:revision>5</cp:revision>
  <cp:lastPrinted>2022-05-23T16:07:00Z</cp:lastPrinted>
  <dcterms:created xsi:type="dcterms:W3CDTF">2022-05-23T15:45:00Z</dcterms:created>
  <dcterms:modified xsi:type="dcterms:W3CDTF">2022-05-23T16:07:00Z</dcterms:modified>
</cp:coreProperties>
</file>